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 xml:space="preserve">ПОСТАНОВЛЕНИЕ 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jc w:val="both"/>
      </w:pPr>
    </w:p>
    <w:tbl>
      <w:tblPr>
        <w:tblInd w:w="113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816"/>
        <w:gridCol w:w="4760"/>
      </w:tblGrid>
      <w:tr>
        <w:tblPrEx>
          <w:tblInd w:w="113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68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7" w:lineRule="auto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г. Ханты-Мансийск</w:t>
            </w:r>
          </w:p>
        </w:tc>
        <w:tc>
          <w:tcPr>
            <w:tcW w:w="5069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7" w:lineRule="auto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14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июня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2024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года</w:t>
            </w:r>
          </w:p>
        </w:tc>
      </w:tr>
    </w:tbl>
    <w:p>
      <w:pPr>
        <w:spacing w:before="0" w:after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>14</w:t>
      </w:r>
      <w:r>
        <w:rPr>
          <w:rFonts w:ascii="Times New Roman" w:eastAsia="Times New Roman" w:hAnsi="Times New Roman" w:cs="Times New Roman"/>
        </w:rPr>
        <w:t xml:space="preserve"> час. </w:t>
      </w:r>
      <w:r>
        <w:rPr>
          <w:rFonts w:ascii="Times New Roman" w:eastAsia="Times New Roman" w:hAnsi="Times New Roman" w:cs="Times New Roman"/>
        </w:rPr>
        <w:t>35</w:t>
      </w:r>
      <w:r>
        <w:rPr>
          <w:rFonts w:ascii="Times New Roman" w:eastAsia="Times New Roman" w:hAnsi="Times New Roman" w:cs="Times New Roman"/>
        </w:rPr>
        <w:t xml:space="preserve"> мин.</w:t>
      </w:r>
    </w:p>
    <w:p>
      <w:pPr>
        <w:spacing w:before="0" w:after="0"/>
        <w:ind w:firstLine="720"/>
        <w:jc w:val="both"/>
      </w:pP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М</w:t>
      </w:r>
      <w:r>
        <w:rPr>
          <w:rFonts w:ascii="Times New Roman" w:eastAsia="Times New Roman" w:hAnsi="Times New Roman" w:cs="Times New Roman"/>
        </w:rPr>
        <w:t xml:space="preserve">ировой судья судебного участка №3 Ханты-Мансийского судебного района Ханты-Мансийского автономного округа-Югры Миненко </w:t>
      </w:r>
      <w:r>
        <w:rPr>
          <w:rFonts w:ascii="Times New Roman" w:eastAsia="Times New Roman" w:hAnsi="Times New Roman" w:cs="Times New Roman"/>
        </w:rPr>
        <w:t>Юлия Борисовна,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с участием </w:t>
      </w:r>
      <w:r>
        <w:rPr>
          <w:rFonts w:ascii="Times New Roman" w:eastAsia="Times New Roman" w:hAnsi="Times New Roman" w:cs="Times New Roman"/>
        </w:rPr>
        <w:t>Зарубина И.А.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рассмотрев в открытом судебном заседании в помещении судебного участка №3 Ханты-Мансийского судебного района дело об административном правонарушении №5-</w:t>
      </w:r>
      <w:r>
        <w:rPr>
          <w:rFonts w:ascii="Times New Roman" w:eastAsia="Times New Roman" w:hAnsi="Times New Roman" w:cs="Times New Roman"/>
        </w:rPr>
        <w:t>125</w:t>
      </w:r>
      <w:r>
        <w:rPr>
          <w:rFonts w:ascii="Times New Roman" w:eastAsia="Times New Roman" w:hAnsi="Times New Roman" w:cs="Times New Roman"/>
        </w:rPr>
        <w:t>9</w:t>
      </w:r>
      <w:r>
        <w:rPr>
          <w:rFonts w:ascii="Times New Roman" w:eastAsia="Times New Roman" w:hAnsi="Times New Roman" w:cs="Times New Roman"/>
        </w:rPr>
        <w:t xml:space="preserve">-2803/2024, возбужденное по </w:t>
      </w:r>
      <w:r>
        <w:rPr>
          <w:rFonts w:ascii="Times New Roman" w:eastAsia="Times New Roman" w:hAnsi="Times New Roman" w:cs="Times New Roman"/>
        </w:rPr>
        <w:t xml:space="preserve">ч.1 </w:t>
      </w:r>
      <w:r>
        <w:rPr>
          <w:rFonts w:ascii="Times New Roman" w:eastAsia="Times New Roman" w:hAnsi="Times New Roman" w:cs="Times New Roman"/>
        </w:rPr>
        <w:t>ст.20.2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 xml:space="preserve"> КоАП РФ в отношении </w:t>
      </w:r>
      <w:r>
        <w:rPr>
          <w:rFonts w:ascii="Times New Roman" w:eastAsia="Times New Roman" w:hAnsi="Times New Roman" w:cs="Times New Roman"/>
        </w:rPr>
        <w:t>Зарубина Ивана Александровича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22rplc-9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ранее </w:t>
      </w:r>
      <w:r>
        <w:rPr>
          <w:rFonts w:ascii="Times New Roman" w:eastAsia="Times New Roman" w:hAnsi="Times New Roman" w:cs="Times New Roman"/>
        </w:rPr>
        <w:t>привлекавшегося</w:t>
      </w:r>
      <w:r>
        <w:rPr>
          <w:rFonts w:ascii="Times New Roman" w:eastAsia="Times New Roman" w:hAnsi="Times New Roman" w:cs="Times New Roman"/>
        </w:rPr>
        <w:t xml:space="preserve"> к административной ответственности</w:t>
      </w:r>
      <w:r>
        <w:rPr>
          <w:rFonts w:ascii="Times New Roman" w:eastAsia="Times New Roman" w:hAnsi="Times New Roman" w:cs="Times New Roman"/>
        </w:rPr>
        <w:t>,</w:t>
      </w:r>
    </w:p>
    <w:p>
      <w:pPr>
        <w:spacing w:before="0" w:after="0"/>
        <w:ind w:firstLine="720"/>
        <w:jc w:val="both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28</w:t>
      </w:r>
      <w:r>
        <w:rPr>
          <w:rFonts w:ascii="Times New Roman" w:eastAsia="Times New Roman" w:hAnsi="Times New Roman" w:cs="Times New Roman"/>
        </w:rPr>
        <w:t>.12.2023</w:t>
      </w:r>
      <w:r>
        <w:rPr>
          <w:rFonts w:ascii="Times New Roman" w:eastAsia="Times New Roman" w:hAnsi="Times New Roman" w:cs="Times New Roman"/>
        </w:rPr>
        <w:t xml:space="preserve"> в 00:01 час. </w:t>
      </w:r>
      <w:r>
        <w:rPr>
          <w:rFonts w:ascii="Times New Roman" w:eastAsia="Times New Roman" w:hAnsi="Times New Roman" w:cs="Times New Roman"/>
        </w:rPr>
        <w:t>Зарубин И.А.</w:t>
      </w:r>
      <w:r>
        <w:rPr>
          <w:rFonts w:ascii="Times New Roman" w:eastAsia="Times New Roman" w:hAnsi="Times New Roman" w:cs="Times New Roman"/>
        </w:rPr>
        <w:t>, проживающий</w:t>
      </w:r>
      <w:r>
        <w:rPr>
          <w:rFonts w:ascii="Times New Roman" w:eastAsia="Times New Roman" w:hAnsi="Times New Roman" w:cs="Times New Roman"/>
        </w:rPr>
        <w:t xml:space="preserve"> по адресу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ул.</w:t>
      </w:r>
      <w:r>
        <w:rPr>
          <w:rStyle w:val="cat-UserDefinedgrp-23rplc-15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не уплатил в срок, предусмотренный ч.1 ст.32.2 КоАП РФ, административный штраф в размере 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 xml:space="preserve"> руб., назначенный постановлением </w:t>
      </w:r>
      <w:r>
        <w:rPr>
          <w:rFonts w:ascii="Times New Roman" w:eastAsia="Times New Roman" w:hAnsi="Times New Roman" w:cs="Times New Roman"/>
        </w:rPr>
        <w:t xml:space="preserve">по делу об административном правонарушении </w:t>
      </w:r>
      <w:r>
        <w:rPr>
          <w:rFonts w:ascii="Times New Roman" w:eastAsia="Times New Roman" w:hAnsi="Times New Roman" w:cs="Times New Roman"/>
        </w:rPr>
        <w:t>№86263118/6699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18.10.2023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за совершение правонарушен</w:t>
      </w:r>
      <w:r>
        <w:rPr>
          <w:rFonts w:ascii="Times New Roman" w:eastAsia="Times New Roman" w:hAnsi="Times New Roman" w:cs="Times New Roman"/>
        </w:rPr>
        <w:t xml:space="preserve">ия, предусмотренного </w:t>
      </w:r>
      <w:r>
        <w:rPr>
          <w:rFonts w:ascii="Times New Roman" w:eastAsia="Times New Roman" w:hAnsi="Times New Roman" w:cs="Times New Roman"/>
        </w:rPr>
        <w:t>ч.1 ст.</w:t>
      </w:r>
      <w:r>
        <w:rPr>
          <w:rFonts w:ascii="Times New Roman" w:eastAsia="Times New Roman" w:hAnsi="Times New Roman" w:cs="Times New Roman"/>
        </w:rPr>
        <w:t>20.20</w:t>
      </w:r>
      <w:r>
        <w:rPr>
          <w:rFonts w:ascii="Times New Roman" w:eastAsia="Times New Roman" w:hAnsi="Times New Roman" w:cs="Times New Roman"/>
        </w:rPr>
        <w:t xml:space="preserve">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Зарубин И.А.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помощью защитника не воспользовался, </w:t>
      </w:r>
      <w:r>
        <w:rPr>
          <w:rFonts w:ascii="Times New Roman" w:eastAsia="Times New Roman" w:hAnsi="Times New Roman" w:cs="Times New Roman"/>
        </w:rPr>
        <w:t xml:space="preserve">пояснил, что </w:t>
      </w:r>
      <w:r>
        <w:rPr>
          <w:rFonts w:ascii="Times New Roman" w:eastAsia="Times New Roman" w:hAnsi="Times New Roman" w:cs="Times New Roman"/>
        </w:rPr>
        <w:t xml:space="preserve">штраф по постановлению не оплатил, </w:t>
      </w:r>
      <w:r>
        <w:rPr>
          <w:rFonts w:ascii="Times New Roman" w:eastAsia="Times New Roman" w:hAnsi="Times New Roman" w:cs="Times New Roman"/>
        </w:rPr>
        <w:t xml:space="preserve">так как </w:t>
      </w:r>
      <w:r>
        <w:rPr>
          <w:rFonts w:ascii="Times New Roman" w:eastAsia="Times New Roman" w:hAnsi="Times New Roman" w:cs="Times New Roman"/>
        </w:rPr>
        <w:t>не было денег</w:t>
      </w:r>
      <w:r>
        <w:rPr>
          <w:rFonts w:ascii="Times New Roman" w:eastAsia="Times New Roman" w:hAnsi="Times New Roman" w:cs="Times New Roman"/>
        </w:rPr>
        <w:t xml:space="preserve">. Инвалидности 1 и 2 группы не имеет.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Выслушав </w:t>
      </w:r>
      <w:r>
        <w:rPr>
          <w:rFonts w:ascii="Times New Roman" w:eastAsia="Times New Roman" w:hAnsi="Times New Roman" w:cs="Times New Roman"/>
        </w:rPr>
        <w:t>Зарубина И.А.</w:t>
      </w:r>
      <w:r>
        <w:rPr>
          <w:rFonts w:ascii="Times New Roman" w:eastAsia="Times New Roman" w:hAnsi="Times New Roman" w:cs="Times New Roman"/>
        </w:rPr>
        <w:t>, изучив письменные материалы дела об административном правонарушении, мировой судья пришел к следующему.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Согласно п.1 ст.31.1 КоАП РФ постановление по делу об административном правонарушении вступает в законную силу после истечения срока, установленного для обжалования постановления по делу об административном правонарушении, если указанное постановление не было обжаловано или опротестовано.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силу ч.2 ст.31.2 КоАП РФ постановление по делу об административном </w:t>
      </w:r>
      <w:r>
        <w:rPr>
          <w:rFonts w:ascii="Times New Roman" w:eastAsia="Times New Roman" w:hAnsi="Times New Roman" w:cs="Times New Roman"/>
        </w:rPr>
        <w:t>правонарушении подлежит исполнению с момента его вступления в законную силу.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18.10.2023</w:t>
      </w:r>
      <w:r>
        <w:rPr>
          <w:rFonts w:ascii="Times New Roman" w:eastAsia="Times New Roman" w:hAnsi="Times New Roman" w:cs="Times New Roman"/>
        </w:rPr>
        <w:t xml:space="preserve"> должностным лицом МО МВД России «Ханты-Мансийский» в отношении </w:t>
      </w:r>
      <w:r>
        <w:rPr>
          <w:rFonts w:ascii="Times New Roman" w:eastAsia="Times New Roman" w:hAnsi="Times New Roman" w:cs="Times New Roman"/>
        </w:rPr>
        <w:t>Зарубина И.А.</w:t>
      </w:r>
      <w:r>
        <w:rPr>
          <w:rFonts w:ascii="Times New Roman" w:eastAsia="Times New Roman" w:hAnsi="Times New Roman" w:cs="Times New Roman"/>
        </w:rPr>
        <w:t xml:space="preserve"> вынесено постановление </w:t>
      </w:r>
      <w:r>
        <w:rPr>
          <w:rFonts w:ascii="Times New Roman" w:eastAsia="Times New Roman" w:hAnsi="Times New Roman" w:cs="Times New Roman"/>
        </w:rPr>
        <w:t xml:space="preserve">по делу об административном правонарушении за совершение им правонарушения, предусмотренного </w:t>
      </w:r>
      <w:r>
        <w:rPr>
          <w:rFonts w:ascii="Times New Roman" w:eastAsia="Times New Roman" w:hAnsi="Times New Roman" w:cs="Times New Roman"/>
        </w:rPr>
        <w:t>ч.1 ст.</w:t>
      </w:r>
      <w:r>
        <w:rPr>
          <w:rFonts w:ascii="Times New Roman" w:eastAsia="Times New Roman" w:hAnsi="Times New Roman" w:cs="Times New Roman"/>
        </w:rPr>
        <w:t>20.20</w:t>
      </w:r>
      <w:r>
        <w:rPr>
          <w:rFonts w:ascii="Times New Roman" w:eastAsia="Times New Roman" w:hAnsi="Times New Roman" w:cs="Times New Roman"/>
        </w:rPr>
        <w:t xml:space="preserve"> КоАП РФ с назначением наказания в виде штрафа 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 xml:space="preserve"> руб.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ч.1 ст.32.2 КоАП РФ административный штраф должен быть </w:t>
      </w:r>
      <w:r>
        <w:rPr>
          <w:rFonts w:ascii="Times New Roman" w:eastAsia="Times New Roman" w:hAnsi="Times New Roman" w:cs="Times New Roman"/>
        </w:rPr>
        <w:t xml:space="preserve">уплачен лицом, привлеченным к административной ответственности, не позднее 60-ти </w:t>
      </w:r>
      <w:r>
        <w:rPr>
          <w:rFonts w:ascii="Times New Roman" w:eastAsia="Times New Roman" w:hAnsi="Times New Roman" w:cs="Times New Roman"/>
        </w:rPr>
        <w:t xml:space="preserve">дней со дня вступления постановления о наложении административного штрафа в законную </w:t>
      </w:r>
      <w:r>
        <w:rPr>
          <w:rFonts w:ascii="Times New Roman" w:eastAsia="Times New Roman" w:hAnsi="Times New Roman" w:cs="Times New Roman"/>
        </w:rPr>
        <w:t xml:space="preserve">силу либо со дня истечения срока отсрочки или срока рассрочки, предусмотренных статьей </w:t>
      </w:r>
      <w:r>
        <w:rPr>
          <w:rFonts w:ascii="Times New Roman" w:eastAsia="Times New Roman" w:hAnsi="Times New Roman" w:cs="Times New Roman"/>
        </w:rPr>
        <w:t>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Постановление по делу об административном правонарушении от </w:t>
      </w:r>
      <w:r>
        <w:rPr>
          <w:rFonts w:ascii="Times New Roman" w:eastAsia="Times New Roman" w:hAnsi="Times New Roman" w:cs="Times New Roman"/>
        </w:rPr>
        <w:t>18.10.2023</w:t>
      </w:r>
      <w:r>
        <w:rPr>
          <w:rFonts w:ascii="Times New Roman" w:eastAsia="Times New Roman" w:hAnsi="Times New Roman" w:cs="Times New Roman"/>
        </w:rPr>
        <w:t xml:space="preserve"> вступило в законную силу </w:t>
      </w:r>
      <w:r>
        <w:rPr>
          <w:rFonts w:ascii="Times New Roman" w:eastAsia="Times New Roman" w:hAnsi="Times New Roman" w:cs="Times New Roman"/>
        </w:rPr>
        <w:t>29.10.2023</w:t>
      </w:r>
      <w:r>
        <w:rPr>
          <w:rFonts w:ascii="Times New Roman" w:eastAsia="Times New Roman" w:hAnsi="Times New Roman" w:cs="Times New Roman"/>
        </w:rPr>
        <w:t xml:space="preserve">, следовательно, последним днем для уплаты штрафа являлся </w:t>
      </w:r>
      <w:r>
        <w:rPr>
          <w:rFonts w:ascii="Times New Roman" w:eastAsia="Times New Roman" w:hAnsi="Times New Roman" w:cs="Times New Roman"/>
        </w:rPr>
        <w:t>28</w:t>
      </w:r>
      <w:r>
        <w:rPr>
          <w:rFonts w:ascii="Times New Roman" w:eastAsia="Times New Roman" w:hAnsi="Times New Roman" w:cs="Times New Roman"/>
        </w:rPr>
        <w:t>.12.</w:t>
      </w:r>
      <w:r>
        <w:rPr>
          <w:rFonts w:ascii="Times New Roman" w:eastAsia="Times New Roman" w:hAnsi="Times New Roman" w:cs="Times New Roman"/>
        </w:rPr>
        <w:t>202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Вместе с тем, штраф по постановлению от </w:t>
      </w:r>
      <w:r>
        <w:rPr>
          <w:rFonts w:ascii="Times New Roman" w:eastAsia="Times New Roman" w:hAnsi="Times New Roman" w:cs="Times New Roman"/>
        </w:rPr>
        <w:t>18.10.2023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Зарубиным И.А.</w:t>
      </w:r>
      <w:r>
        <w:rPr>
          <w:rFonts w:ascii="Times New Roman" w:eastAsia="Times New Roman" w:hAnsi="Times New Roman" w:cs="Times New Roman"/>
        </w:rPr>
        <w:t xml:space="preserve"> в установленный законом срок не уплачен, сведений о предоставлении отсрочки либо рассрочки по уплате административного штрафа, лицу, привлекаемому к административной ответственности, не имеется.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Виновность </w:t>
      </w:r>
      <w:r>
        <w:rPr>
          <w:rFonts w:ascii="Times New Roman" w:eastAsia="Times New Roman" w:hAnsi="Times New Roman" w:cs="Times New Roman"/>
        </w:rPr>
        <w:t>Зарубина И.А.</w:t>
      </w:r>
      <w:r>
        <w:rPr>
          <w:rFonts w:ascii="Times New Roman" w:eastAsia="Times New Roman" w:hAnsi="Times New Roman" w:cs="Times New Roman"/>
        </w:rPr>
        <w:t xml:space="preserve"> в совершении вышеуказанных действий, то есть в неуплате штрафа в установленный законом срок, подтверждается исследованными судом материалами дела: протоколом об административном правонарушении серии 86 №</w:t>
      </w:r>
      <w:r>
        <w:rPr>
          <w:rFonts w:ascii="Times New Roman" w:eastAsia="Times New Roman" w:hAnsi="Times New Roman" w:cs="Times New Roman"/>
        </w:rPr>
        <w:t>294373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11.06</w:t>
      </w:r>
      <w:r>
        <w:rPr>
          <w:rFonts w:ascii="Times New Roman" w:eastAsia="Times New Roman" w:hAnsi="Times New Roman" w:cs="Times New Roman"/>
        </w:rPr>
        <w:t>.2024</w:t>
      </w:r>
      <w:r>
        <w:rPr>
          <w:rFonts w:ascii="Times New Roman" w:eastAsia="Times New Roman" w:hAnsi="Times New Roman" w:cs="Times New Roman"/>
        </w:rPr>
        <w:t xml:space="preserve">; копией постановления по делу об административном правонарушении </w:t>
      </w:r>
      <w:r>
        <w:rPr>
          <w:rFonts w:ascii="Times New Roman" w:eastAsia="Times New Roman" w:hAnsi="Times New Roman" w:cs="Times New Roman"/>
        </w:rPr>
        <w:t>№86263118/6699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18.10.2023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рапортом ОР ППСП МОМВД России «Ханты-Мансийский» </w:t>
      </w:r>
      <w:r>
        <w:rPr>
          <w:rFonts w:ascii="Times New Roman" w:eastAsia="Times New Roman" w:hAnsi="Times New Roman" w:cs="Times New Roman"/>
        </w:rPr>
        <w:t>Абудулмуминовым</w:t>
      </w:r>
      <w:r>
        <w:rPr>
          <w:rFonts w:ascii="Times New Roman" w:eastAsia="Times New Roman" w:hAnsi="Times New Roman" w:cs="Times New Roman"/>
        </w:rPr>
        <w:t xml:space="preserve"> М.Ш.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11</w:t>
      </w:r>
      <w:r>
        <w:rPr>
          <w:rFonts w:ascii="Times New Roman" w:eastAsia="Times New Roman" w:hAnsi="Times New Roman" w:cs="Times New Roman"/>
        </w:rPr>
        <w:t>.06</w:t>
      </w:r>
      <w:r>
        <w:rPr>
          <w:rFonts w:ascii="Times New Roman" w:eastAsia="Times New Roman" w:hAnsi="Times New Roman" w:cs="Times New Roman"/>
        </w:rPr>
        <w:t xml:space="preserve">.2024, объяснениями </w:t>
      </w:r>
      <w:r>
        <w:rPr>
          <w:rFonts w:ascii="Times New Roman" w:eastAsia="Times New Roman" w:hAnsi="Times New Roman" w:cs="Times New Roman"/>
        </w:rPr>
        <w:t>Зарубина И.А.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11</w:t>
      </w:r>
      <w:r>
        <w:rPr>
          <w:rFonts w:ascii="Times New Roman" w:eastAsia="Times New Roman" w:hAnsi="Times New Roman" w:cs="Times New Roman"/>
        </w:rPr>
        <w:t>.06</w:t>
      </w:r>
      <w:r>
        <w:rPr>
          <w:rFonts w:ascii="Times New Roman" w:eastAsia="Times New Roman" w:hAnsi="Times New Roman" w:cs="Times New Roman"/>
        </w:rPr>
        <w:t>.2024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 учетом изложенного, мировой судья приходит к выводу о том, что вина </w:t>
      </w:r>
      <w:r>
        <w:rPr>
          <w:rFonts w:ascii="Times New Roman" w:eastAsia="Times New Roman" w:hAnsi="Times New Roman" w:cs="Times New Roman"/>
        </w:rPr>
        <w:t>Зарубина И.А.</w:t>
      </w:r>
      <w:r>
        <w:rPr>
          <w:rFonts w:ascii="Times New Roman" w:eastAsia="Times New Roman" w:hAnsi="Times New Roman" w:cs="Times New Roman"/>
        </w:rPr>
        <w:t xml:space="preserve"> по факту неуплаты штрафа в установленный законом срок нашла свое подтверждение.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Бездействие </w:t>
      </w:r>
      <w:r>
        <w:rPr>
          <w:rFonts w:ascii="Times New Roman" w:eastAsia="Times New Roman" w:hAnsi="Times New Roman" w:cs="Times New Roman"/>
        </w:rPr>
        <w:t>Зарубина И.А.</w:t>
      </w:r>
      <w:r>
        <w:rPr>
          <w:rFonts w:ascii="Times New Roman" w:eastAsia="Times New Roman" w:hAnsi="Times New Roman" w:cs="Times New Roman"/>
        </w:rPr>
        <w:t xml:space="preserve"> мировой судья квалифицирует по ч.1 ст.20.25 КоАП РФ – неуплата административного штрафа в срок, предусмотренный настоящим Кодексом.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Определяя вид и меру наказания лицу, в отношении которого ведется производство по делу об административном правонарушении, суд учитывает характер совершенного административного правонарушения, его личность и имущественное положение.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Зарубиным И.А.</w:t>
      </w:r>
      <w:r>
        <w:rPr>
          <w:rFonts w:ascii="Times New Roman" w:eastAsia="Times New Roman" w:hAnsi="Times New Roman" w:cs="Times New Roman"/>
        </w:rPr>
        <w:t xml:space="preserve"> совершено правонарушение в сфере общественной безопасности и общественного порядка, ранее </w:t>
      </w:r>
      <w:r>
        <w:rPr>
          <w:rFonts w:ascii="Times New Roman" w:eastAsia="Times New Roman" w:hAnsi="Times New Roman" w:cs="Times New Roman"/>
        </w:rPr>
        <w:t>Зарубин И.А.</w:t>
      </w:r>
      <w:r>
        <w:rPr>
          <w:rFonts w:ascii="Times New Roman" w:eastAsia="Times New Roman" w:hAnsi="Times New Roman" w:cs="Times New Roman"/>
        </w:rPr>
        <w:t xml:space="preserve"> неоднократно привлекалс</w:t>
      </w:r>
      <w:r>
        <w:rPr>
          <w:rFonts w:ascii="Times New Roman" w:eastAsia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</w:rPr>
        <w:t xml:space="preserve"> к административной ответственности по главе 20 КоАП РФ, имеются задолженности по оплате штрафа.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Смягчающим административную ответственность обстоятельством является признание вины, отягчающим административную ответственность обстоятельством является повторное совершение однородного административного правонарушения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целях предупреждения совершения новых правонарушений как самим правонарушителем, так и другими лицами, суд назначает </w:t>
      </w:r>
      <w:r>
        <w:rPr>
          <w:rFonts w:ascii="Times New Roman" w:eastAsia="Times New Roman" w:hAnsi="Times New Roman" w:cs="Times New Roman"/>
        </w:rPr>
        <w:t>Зарубину И.А.</w:t>
      </w:r>
      <w:r>
        <w:rPr>
          <w:rFonts w:ascii="Times New Roman" w:eastAsia="Times New Roman" w:hAnsi="Times New Roman" w:cs="Times New Roman"/>
        </w:rPr>
        <w:t xml:space="preserve"> наказание в виде административного ареста.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На основании изложенного, руководствуясь ст.ст.23.1, 29.10 КоАП РФ, мировой судья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признать </w:t>
      </w:r>
      <w:r>
        <w:rPr>
          <w:rFonts w:ascii="Times New Roman" w:eastAsia="Times New Roman" w:hAnsi="Times New Roman" w:cs="Times New Roman"/>
        </w:rPr>
        <w:t>Зарубина Ивана Александровича</w:t>
      </w:r>
      <w:r>
        <w:rPr>
          <w:rFonts w:ascii="Times New Roman" w:eastAsia="Times New Roman" w:hAnsi="Times New Roman" w:cs="Times New Roman"/>
        </w:rPr>
        <w:t xml:space="preserve"> виновн</w:t>
      </w:r>
      <w:r>
        <w:rPr>
          <w:rFonts w:ascii="Times New Roman" w:eastAsia="Times New Roman" w:hAnsi="Times New Roman" w:cs="Times New Roman"/>
        </w:rPr>
        <w:t>ым</w:t>
      </w:r>
      <w:r>
        <w:rPr>
          <w:rFonts w:ascii="Times New Roman" w:eastAsia="Times New Roman" w:hAnsi="Times New Roman" w:cs="Times New Roman"/>
        </w:rPr>
        <w:t xml:space="preserve"> в совершении административного правонарушения, предусмотренного ч.1 ст.20.25 Кодекса Российской Федерации об административных</w:t>
      </w:r>
      <w:r>
        <w:rPr>
          <w:rFonts w:ascii="Times New Roman" w:eastAsia="Times New Roman" w:hAnsi="Times New Roman" w:cs="Times New Roman"/>
        </w:rPr>
        <w:t xml:space="preserve"> правонарушениях, и назначить ему</w:t>
      </w:r>
      <w:r>
        <w:rPr>
          <w:rFonts w:ascii="Times New Roman" w:eastAsia="Times New Roman" w:hAnsi="Times New Roman" w:cs="Times New Roman"/>
        </w:rPr>
        <w:t xml:space="preserve"> наказание в виде административного ареста на срок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 xml:space="preserve"> (</w:t>
      </w:r>
      <w:r>
        <w:rPr>
          <w:rFonts w:ascii="Times New Roman" w:eastAsia="Times New Roman" w:hAnsi="Times New Roman" w:cs="Times New Roman"/>
        </w:rPr>
        <w:t>двое</w:t>
      </w:r>
      <w:r>
        <w:rPr>
          <w:rFonts w:ascii="Times New Roman" w:eastAsia="Times New Roman" w:hAnsi="Times New Roman" w:cs="Times New Roman"/>
        </w:rPr>
        <w:t>) сут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</w:rPr>
        <w:t>к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Срок наказания исчислять с </w:t>
      </w:r>
      <w:r>
        <w:rPr>
          <w:rFonts w:ascii="Times New Roman" w:eastAsia="Times New Roman" w:hAnsi="Times New Roman" w:cs="Times New Roman"/>
        </w:rPr>
        <w:t>14</w:t>
      </w:r>
      <w:r>
        <w:rPr>
          <w:rFonts w:ascii="Times New Roman" w:eastAsia="Times New Roman" w:hAnsi="Times New Roman" w:cs="Times New Roman"/>
        </w:rPr>
        <w:t xml:space="preserve"> час. </w:t>
      </w:r>
      <w:r>
        <w:rPr>
          <w:rFonts w:ascii="Times New Roman" w:eastAsia="Times New Roman" w:hAnsi="Times New Roman" w:cs="Times New Roman"/>
        </w:rPr>
        <w:t>35</w:t>
      </w:r>
      <w:r>
        <w:rPr>
          <w:rFonts w:ascii="Times New Roman" w:eastAsia="Times New Roman" w:hAnsi="Times New Roman" w:cs="Times New Roman"/>
        </w:rPr>
        <w:t xml:space="preserve"> мин. </w:t>
      </w:r>
      <w:r>
        <w:rPr>
          <w:rFonts w:ascii="Times New Roman" w:eastAsia="Times New Roman" w:hAnsi="Times New Roman" w:cs="Times New Roman"/>
        </w:rPr>
        <w:t>14</w:t>
      </w:r>
      <w:r>
        <w:rPr>
          <w:rFonts w:ascii="Times New Roman" w:eastAsia="Times New Roman" w:hAnsi="Times New Roman" w:cs="Times New Roman"/>
        </w:rPr>
        <w:t>.06</w:t>
      </w:r>
      <w:r>
        <w:rPr>
          <w:rFonts w:ascii="Times New Roman" w:eastAsia="Times New Roman" w:hAnsi="Times New Roman" w:cs="Times New Roman"/>
        </w:rPr>
        <w:t>.2024.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Наказание обратить к немедленному исполнению в МО МВД России «Ханты-Мансийский».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Настоящее постановление может быть обжаловано и опротестовано в Ханты-Мансийский районный суд </w:t>
      </w:r>
      <w:r>
        <w:rPr>
          <w:rFonts w:ascii="Times New Roman" w:eastAsia="Times New Roman" w:hAnsi="Times New Roman" w:cs="Times New Roman"/>
        </w:rPr>
        <w:t>через мирового судью</w:t>
      </w:r>
      <w:r>
        <w:rPr>
          <w:rFonts w:ascii="Times New Roman" w:eastAsia="Times New Roman" w:hAnsi="Times New Roman" w:cs="Times New Roman"/>
        </w:rPr>
        <w:t xml:space="preserve"> в течение 10 суток со дня получения копии постановления.</w:t>
      </w:r>
    </w:p>
    <w:p>
      <w:pPr>
        <w:spacing w:before="0" w:after="0"/>
        <w:jc w:val="both"/>
      </w:pP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Мировой судья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Ю.Б.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Миненко</w:t>
      </w:r>
    </w:p>
    <w:p>
      <w:pPr>
        <w:spacing w:before="0" w:after="0"/>
        <w:jc w:val="both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Копия верна:</w:t>
      </w: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Ю.Б.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Миненко</w:t>
      </w:r>
      <w:r>
        <w:rPr>
          <w:rFonts w:ascii="Times New Roman" w:eastAsia="Times New Roman" w:hAnsi="Times New Roman" w:cs="Times New Roman"/>
        </w:rPr>
        <w:t xml:space="preserve">      </w:t>
      </w:r>
    </w:p>
    <w:p>
      <w:pPr>
        <w:tabs>
          <w:tab w:val="left" w:pos="2429"/>
        </w:tabs>
        <w:spacing w:before="0" w:after="0"/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spacing w:before="0" w:after="0"/>
      </w:pPr>
    </w:p>
    <w:p>
      <w:pPr>
        <w:spacing w:before="0" w:after="200" w:line="276" w:lineRule="auto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-UserDefinedgrp-22rplc-9">
    <w:name w:val="cat-UserDefined grp-22 rplc-9"/>
    <w:basedOn w:val="DefaultParagraphFont"/>
  </w:style>
  <w:style w:type="character" w:customStyle="1" w:styleId="cat-UserDefinedgrp-23rplc-15">
    <w:name w:val="cat-UserDefined grp-23 rplc-15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